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F66A80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  <w:bookmarkStart w:id="0" w:name="_GoBack"/>
      <w:bookmarkEnd w:id="0"/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9834FF" w:rsidRPr="009834FF" w:rsidRDefault="00C271BF" w:rsidP="009834FF">
      <w:pPr>
        <w:spacing w:line="360" w:lineRule="auto"/>
        <w:jc w:val="both"/>
        <w:rPr>
          <w:rFonts w:asciiTheme="majorHAnsi" w:hAnsiTheme="majorHAnsi"/>
          <w:b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в </w:t>
      </w:r>
      <w:r w:rsidR="003E7289">
        <w:rPr>
          <w:rFonts w:asciiTheme="majorHAnsi" w:hAnsiTheme="majorHAnsi"/>
          <w:lang w:val="bg-BG"/>
        </w:rPr>
        <w:t xml:space="preserve"> обществена поръчка чрез директно възлагане: </w:t>
      </w:r>
      <w:r w:rsidR="009834FF" w:rsidRPr="009834FF">
        <w:rPr>
          <w:rFonts w:asciiTheme="majorHAnsi" w:hAnsiTheme="majorHAnsi"/>
          <w:b/>
          <w:lang w:val="bg-BG"/>
        </w:rPr>
        <w:t xml:space="preserve">Предоставяне на висококвалифицирани ИКТ дейности и услуги по наблюдение и управление на информационно-комуникационната инфраструктура на Министерство на външните работи“ </w:t>
      </w:r>
    </w:p>
    <w:p w:rsidR="009220FA" w:rsidRPr="009220FA" w:rsidRDefault="009220FA" w:rsidP="009220FA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2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lastRenderedPageBreak/>
        <w:t>3. Не е налице конфликт на интереси във връзка с участието ми в обществената поръчка.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lang w:val="bg-BG"/>
        </w:rPr>
      </w:pPr>
    </w:p>
    <w:p w:rsidR="00C271BF" w:rsidRPr="00F45C53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C271BF" w:rsidRPr="000A02E5" w:rsidRDefault="00C271BF" w:rsidP="00C271BF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9220FA" w:rsidRDefault="009220FA" w:rsidP="009220FA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9220FA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BC" w:rsidRDefault="007873BC" w:rsidP="00E52234">
      <w:r>
        <w:separator/>
      </w:r>
    </w:p>
  </w:endnote>
  <w:endnote w:type="continuationSeparator" w:id="0">
    <w:p w:rsidR="007873BC" w:rsidRDefault="007873BC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B94A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73BC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BC" w:rsidRDefault="007873BC" w:rsidP="00E52234">
      <w:r>
        <w:separator/>
      </w:r>
    </w:p>
  </w:footnote>
  <w:footnote w:type="continuationSeparator" w:id="0">
    <w:p w:rsidR="007873BC" w:rsidRDefault="007873BC" w:rsidP="00E52234">
      <w:r>
        <w:continuationSeparator/>
      </w:r>
    </w:p>
  </w:footnote>
  <w:footnote w:id="1">
    <w:p w:rsidR="00A82754" w:rsidRPr="00F76E24" w:rsidRDefault="00A82754" w:rsidP="00C271BF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F76E24">
        <w:rPr>
          <w:rFonts w:asciiTheme="majorHAnsi" w:hAnsiTheme="majorHAnsi"/>
          <w:i/>
          <w:lang w:val="bg-BG"/>
        </w:rPr>
        <w:t>Настоящата декларация се представя от всяко от 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органи.</w:t>
      </w:r>
    </w:p>
  </w:footnote>
  <w:footnote w:id="2">
    <w:p w:rsidR="00A82754" w:rsidRPr="00F76E24" w:rsidRDefault="00A82754">
      <w:pPr>
        <w:pStyle w:val="FootnoteText"/>
        <w:rPr>
          <w:i/>
          <w:lang w:val="bg-BG"/>
        </w:rPr>
      </w:pPr>
      <w:r w:rsidRPr="00F76E24">
        <w:rPr>
          <w:rStyle w:val="FootnoteReference"/>
          <w:i/>
        </w:rPr>
        <w:footnoteRef/>
      </w:r>
      <w:r w:rsidRPr="00F76E24">
        <w:rPr>
          <w:i/>
          <w:lang w:val="bg-BG"/>
        </w:rPr>
        <w:t>В този случай се представя актът, с който лицето е реабилитирано.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42FCB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15BC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479A5"/>
    <w:rsid w:val="00552075"/>
    <w:rsid w:val="00564182"/>
    <w:rsid w:val="00566EBA"/>
    <w:rsid w:val="0057798F"/>
    <w:rsid w:val="00583010"/>
    <w:rsid w:val="005B05C0"/>
    <w:rsid w:val="005B1F36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3BC"/>
    <w:rsid w:val="00787913"/>
    <w:rsid w:val="007A66D6"/>
    <w:rsid w:val="007B63A7"/>
    <w:rsid w:val="007C38BE"/>
    <w:rsid w:val="007D19A4"/>
    <w:rsid w:val="008036F6"/>
    <w:rsid w:val="008061E5"/>
    <w:rsid w:val="008267E7"/>
    <w:rsid w:val="00831931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17271"/>
    <w:rsid w:val="009220FA"/>
    <w:rsid w:val="00944AFD"/>
    <w:rsid w:val="00954D09"/>
    <w:rsid w:val="00955614"/>
    <w:rsid w:val="00955F47"/>
    <w:rsid w:val="009723E7"/>
    <w:rsid w:val="00982643"/>
    <w:rsid w:val="009834FF"/>
    <w:rsid w:val="00983C11"/>
    <w:rsid w:val="009A3BA1"/>
    <w:rsid w:val="009A4C28"/>
    <w:rsid w:val="009B1853"/>
    <w:rsid w:val="009D36AF"/>
    <w:rsid w:val="00A00D66"/>
    <w:rsid w:val="00A152AE"/>
    <w:rsid w:val="00A54DAE"/>
    <w:rsid w:val="00A82754"/>
    <w:rsid w:val="00A93A60"/>
    <w:rsid w:val="00AB0A60"/>
    <w:rsid w:val="00AC0E65"/>
    <w:rsid w:val="00AC4ADE"/>
    <w:rsid w:val="00AC790B"/>
    <w:rsid w:val="00AD065A"/>
    <w:rsid w:val="00AD1439"/>
    <w:rsid w:val="00AD5231"/>
    <w:rsid w:val="00AF46E0"/>
    <w:rsid w:val="00B16FD5"/>
    <w:rsid w:val="00B405A6"/>
    <w:rsid w:val="00B44B3F"/>
    <w:rsid w:val="00B44BEF"/>
    <w:rsid w:val="00B56D36"/>
    <w:rsid w:val="00B94AC7"/>
    <w:rsid w:val="00BA590C"/>
    <w:rsid w:val="00BA6152"/>
    <w:rsid w:val="00BB1C9D"/>
    <w:rsid w:val="00BB5213"/>
    <w:rsid w:val="00BE3F26"/>
    <w:rsid w:val="00C21D6F"/>
    <w:rsid w:val="00C271BF"/>
    <w:rsid w:val="00C36FF9"/>
    <w:rsid w:val="00C37535"/>
    <w:rsid w:val="00C723F6"/>
    <w:rsid w:val="00C758D0"/>
    <w:rsid w:val="00C91205"/>
    <w:rsid w:val="00C95AA8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015"/>
    <w:rsid w:val="00F118AB"/>
    <w:rsid w:val="00F23B13"/>
    <w:rsid w:val="00F25892"/>
    <w:rsid w:val="00F44259"/>
    <w:rsid w:val="00F45C53"/>
    <w:rsid w:val="00F568C6"/>
    <w:rsid w:val="00F66A80"/>
    <w:rsid w:val="00F72A47"/>
    <w:rsid w:val="00F76E24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34C5"/>
  <w15:docId w15:val="{25ABCEDC-6947-44FC-9EC5-E11EB4C0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F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BB73B-3450-4140-979C-00397BA7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Stanislava Emilova Kostova</cp:lastModifiedBy>
  <cp:revision>6</cp:revision>
  <cp:lastPrinted>2020-10-26T07:39:00Z</cp:lastPrinted>
  <dcterms:created xsi:type="dcterms:W3CDTF">2019-09-20T15:23:00Z</dcterms:created>
  <dcterms:modified xsi:type="dcterms:W3CDTF">2020-10-26T07:39:00Z</dcterms:modified>
</cp:coreProperties>
</file>